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5D" w:rsidRDefault="00F1435D" w:rsidP="00C837B7">
      <w:pPr>
        <w:jc w:val="center"/>
        <w:rPr>
          <w:rFonts w:ascii="Courier New" w:hAnsi="Courier New" w:cs="Courier New"/>
          <w:b/>
          <w:sz w:val="28"/>
        </w:rPr>
      </w:pPr>
    </w:p>
    <w:p w:rsidR="00C837B7" w:rsidRDefault="00F1435D" w:rsidP="00C837B7">
      <w:pPr>
        <w:jc w:val="center"/>
        <w:rPr>
          <w:rFonts w:ascii="Courier New" w:hAnsi="Courier New" w:cs="Courier New"/>
          <w:b/>
          <w:sz w:val="28"/>
        </w:rPr>
      </w:pPr>
      <w:bookmarkStart w:id="0" w:name="_GoBack"/>
      <w:r w:rsidRPr="00F1435D">
        <w:rPr>
          <w:rFonts w:ascii="Courier New" w:hAnsi="Courier New" w:cs="Courier New"/>
          <w:b/>
          <w:sz w:val="28"/>
        </w:rPr>
        <w:t>FORMULARIO PREVISIÓN ACTIVIDADES DE POSGRADO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2"/>
        <w:gridCol w:w="1275"/>
        <w:gridCol w:w="1985"/>
      </w:tblGrid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bookmarkEnd w:id="0"/>
          <w:p w:rsidR="00C837B7" w:rsidRPr="00D94B6E" w:rsidRDefault="00C837B7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Título del curso/seminario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DA406E" w:rsidP="00C837B7">
            <w:pPr>
              <w:jc w:val="both"/>
              <w:rPr>
                <w:rFonts w:ascii="Courier New" w:hAnsi="Courier New" w:cs="Courier New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Aclarar si es curso o seminario</w:t>
            </w: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Unidad académica ejecutora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DA406E" w:rsidP="00C837B7">
            <w:pPr>
              <w:jc w:val="both"/>
              <w:rPr>
                <w:rFonts w:ascii="Courier New" w:hAnsi="Courier New" w:cs="Courier New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Consignar departamento</w:t>
            </w: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B10A08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del cuerpo docente</w:t>
            </w:r>
            <w:r w:rsidR="00046CDA">
              <w:rPr>
                <w:rFonts w:ascii="Courier New" w:hAnsi="Courier New" w:cs="Courier New"/>
                <w:b/>
              </w:rPr>
              <w:t xml:space="preserve"> </w:t>
            </w:r>
            <w:r w:rsidR="00046CDA" w:rsidRPr="00046CDA">
              <w:rPr>
                <w:rFonts w:ascii="Courier New" w:hAnsi="Courier New" w:cs="Courier New"/>
              </w:rPr>
              <w:t>(</w:t>
            </w:r>
            <w:r w:rsidR="00046CDA" w:rsidRPr="005B4136">
              <w:rPr>
                <w:rFonts w:ascii="Courier New" w:hAnsi="Courier New" w:cs="Courier New"/>
                <w:i/>
                <w:sz w:val="18"/>
              </w:rPr>
              <w:t>Solo debe consignarse un docente coordinador</w:t>
            </w:r>
            <w:r w:rsidR="00046CDA">
              <w:rPr>
                <w:rFonts w:ascii="Courier New" w:hAnsi="Courier New" w:cs="Courier New"/>
                <w:i/>
                <w:sz w:val="18"/>
              </w:rPr>
              <w:t>)</w:t>
            </w:r>
          </w:p>
        </w:tc>
      </w:tr>
      <w:tr w:rsidR="00D94B6E" w:rsidRPr="00D94B6E" w:rsidTr="00DC2E19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C837B7" w:rsidRPr="00D94B6E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Nombre completo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837B7" w:rsidRPr="00851C23" w:rsidRDefault="00C837B7" w:rsidP="00D94B6E">
            <w:pPr>
              <w:pStyle w:val="Prrafodelista"/>
              <w:ind w:left="-108"/>
              <w:jc w:val="center"/>
              <w:rPr>
                <w:rFonts w:ascii="Courier New" w:hAnsi="Courier New" w:cs="Courier New"/>
                <w:b/>
                <w:vertAlign w:val="superscript"/>
              </w:rPr>
            </w:pPr>
            <w:r w:rsidRPr="00D94B6E">
              <w:rPr>
                <w:rFonts w:ascii="Courier New" w:hAnsi="Courier New" w:cs="Courier New"/>
                <w:b/>
              </w:rPr>
              <w:t>Función a desempeñar</w:t>
            </w:r>
            <w:r w:rsidR="00DC2E19">
              <w:rPr>
                <w:rFonts w:ascii="Courier New" w:hAnsi="Courier New" w:cs="Courier New"/>
                <w:b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E3A72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Local/</w:t>
            </w:r>
          </w:p>
          <w:p w:rsidR="00C837B7" w:rsidRPr="00D94B6E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Externo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7B7" w:rsidRPr="00D94B6E" w:rsidRDefault="00C837B7" w:rsidP="00F1435D">
            <w:pPr>
              <w:pStyle w:val="Prrafodelista"/>
              <w:ind w:left="34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 xml:space="preserve">Horas de </w:t>
            </w:r>
            <w:proofErr w:type="spellStart"/>
            <w:r w:rsidRPr="00D94B6E">
              <w:rPr>
                <w:rFonts w:ascii="Courier New" w:hAnsi="Courier New" w:cs="Courier New"/>
                <w:b/>
              </w:rPr>
              <w:t>particip</w:t>
            </w:r>
            <w:r w:rsidR="00F1435D">
              <w:rPr>
                <w:rFonts w:ascii="Courier New" w:hAnsi="Courier New" w:cs="Courier New"/>
                <w:b/>
              </w:rPr>
              <w:t>ación</w:t>
            </w:r>
            <w:r w:rsidRPr="00D94B6E">
              <w:rPr>
                <w:rFonts w:ascii="Courier New" w:hAnsi="Courier New" w:cs="Courier New"/>
                <w:b/>
              </w:rPr>
              <w:t>en</w:t>
            </w:r>
            <w:proofErr w:type="spellEnd"/>
            <w:r w:rsidRPr="00D94B6E">
              <w:rPr>
                <w:rFonts w:ascii="Courier New" w:hAnsi="Courier New" w:cs="Courier New"/>
                <w:b/>
              </w:rPr>
              <w:t xml:space="preserve"> el dictado</w:t>
            </w: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F1435D" w:rsidTr="00DC2E19">
        <w:trPr>
          <w:trHeight w:val="454"/>
        </w:trPr>
        <w:tc>
          <w:tcPr>
            <w:tcW w:w="4361" w:type="dxa"/>
          </w:tcPr>
          <w:p w:rsidR="00F1435D" w:rsidRDefault="00F1435D" w:rsidP="009F7198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F1435D" w:rsidRDefault="00F1435D" w:rsidP="009F7198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F1435D" w:rsidRDefault="00F1435D" w:rsidP="009F7198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F1435D" w:rsidRDefault="00F1435D" w:rsidP="009F7198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DE3A72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DE3A72" w:rsidRPr="00D94B6E" w:rsidRDefault="00DE3A72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Objetivos</w:t>
            </w:r>
          </w:p>
        </w:tc>
      </w:tr>
      <w:tr w:rsidR="00DE3A72" w:rsidTr="00F1435D">
        <w:trPr>
          <w:trHeight w:val="454"/>
        </w:trPr>
        <w:tc>
          <w:tcPr>
            <w:tcW w:w="9322" w:type="dxa"/>
            <w:gridSpan w:val="5"/>
          </w:tcPr>
          <w:p w:rsidR="00DE3A72" w:rsidRDefault="00DE3A72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E3A72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DE3A72" w:rsidRPr="00D94B6E" w:rsidRDefault="00DE3A72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Profesionales a los que está orientado</w:t>
            </w:r>
          </w:p>
        </w:tc>
      </w:tr>
      <w:tr w:rsidR="00DE3A72" w:rsidTr="00F1435D">
        <w:trPr>
          <w:trHeight w:val="454"/>
        </w:trPr>
        <w:tc>
          <w:tcPr>
            <w:tcW w:w="9322" w:type="dxa"/>
            <w:gridSpan w:val="5"/>
          </w:tcPr>
          <w:p w:rsidR="00DE3A72" w:rsidRDefault="00DE3A72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Lugar donde se llevará a cabo el curso/seminario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B10A08" w:rsidP="00B10A08">
            <w:pPr>
              <w:pStyle w:val="Prrafodelista"/>
              <w:numPr>
                <w:ilvl w:val="0"/>
                <w:numId w:val="2"/>
              </w:numPr>
              <w:tabs>
                <w:tab w:val="left" w:pos="1230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Fecha</w:t>
            </w:r>
            <w:r w:rsidR="00BA7D26" w:rsidRPr="00D94B6E">
              <w:rPr>
                <w:rFonts w:ascii="Courier New" w:hAnsi="Courier New" w:cs="Courier New"/>
                <w:b/>
              </w:rPr>
              <w:t xml:space="preserve"> de dictado y </w:t>
            </w:r>
            <w:r>
              <w:rPr>
                <w:rFonts w:ascii="Courier New" w:hAnsi="Courier New" w:cs="Courier New"/>
                <w:b/>
              </w:rPr>
              <w:t>d</w:t>
            </w:r>
            <w:r w:rsidR="00C837B7" w:rsidRPr="00D94B6E">
              <w:rPr>
                <w:rFonts w:ascii="Courier New" w:hAnsi="Courier New" w:cs="Courier New"/>
                <w:b/>
              </w:rPr>
              <w:t>uración total en horas del Curso/Seminario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F1435D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ind w:left="284" w:hanging="218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Fecha de Inscripción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4B4EC3" w:rsidRDefault="004B4EC3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4B4EC3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Cupo máximo (mínimo 4 alumnos)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4B4EC3" w:rsidRDefault="004B4EC3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FE57E5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Arancel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081A05" w:rsidRDefault="00081A05" w:rsidP="00081A05">
            <w:pPr>
              <w:spacing w:before="80"/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Podrá contemplarse un arancel diferenc</w:t>
            </w:r>
            <w:r w:rsidR="00A1466C">
              <w:rPr>
                <w:rFonts w:ascii="Courier New" w:hAnsi="Courier New" w:cs="Courier New"/>
                <w:i/>
                <w:sz w:val="18"/>
              </w:rPr>
              <w:t>ial para docentes, becarios pos</w:t>
            </w:r>
            <w:r w:rsidRPr="005B4136">
              <w:rPr>
                <w:rFonts w:ascii="Courier New" w:hAnsi="Courier New" w:cs="Courier New"/>
                <w:i/>
                <w:sz w:val="18"/>
              </w:rPr>
              <w:t>doctorales, adscriptos que desarrollen sus actividades en la UNRC.</w:t>
            </w:r>
          </w:p>
          <w:p w:rsidR="004B4EC3" w:rsidRDefault="00081A05" w:rsidP="00D4244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sz w:val="18"/>
              </w:rPr>
              <w:t>S</w:t>
            </w:r>
            <w:r w:rsidR="00D42440">
              <w:rPr>
                <w:rFonts w:ascii="Courier New" w:hAnsi="Courier New" w:cs="Courier New"/>
                <w:i/>
                <w:sz w:val="18"/>
              </w:rPr>
              <w:t>e recomienda consultar resoluciones</w:t>
            </w:r>
            <w:r>
              <w:rPr>
                <w:rFonts w:ascii="Courier New" w:hAnsi="Courier New" w:cs="Courier New"/>
                <w:i/>
                <w:sz w:val="18"/>
              </w:rPr>
              <w:t xml:space="preserve"> de </w:t>
            </w:r>
            <w:r w:rsidRPr="00D42440">
              <w:rPr>
                <w:rFonts w:ascii="Courier New" w:hAnsi="Courier New" w:cs="Courier New"/>
                <w:i/>
                <w:sz w:val="18"/>
                <w:szCs w:val="18"/>
              </w:rPr>
              <w:t xml:space="preserve">CD </w:t>
            </w:r>
            <w:hyperlink r:id="rId8" w:history="1">
              <w:r w:rsidR="00D42440" w:rsidRPr="00D42440">
                <w:rPr>
                  <w:rStyle w:val="Hipervnculo"/>
                  <w:rFonts w:ascii="Courier New" w:hAnsi="Courier New" w:cs="Courier New"/>
                  <w:i/>
                  <w:sz w:val="18"/>
                  <w:szCs w:val="18"/>
                </w:rPr>
                <w:t>424</w:t>
              </w:r>
              <w:r w:rsidRPr="00D42440">
                <w:rPr>
                  <w:rStyle w:val="Hipervnculo"/>
                  <w:rFonts w:ascii="Courier New" w:hAnsi="Courier New" w:cs="Courier New"/>
                  <w:i/>
                  <w:sz w:val="18"/>
                  <w:szCs w:val="18"/>
                </w:rPr>
                <w:t>/1</w:t>
              </w:r>
              <w:r w:rsidR="00D42440" w:rsidRPr="00D42440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7</w:t>
              </w:r>
            </w:hyperlink>
            <w:r w:rsidR="00D42440" w:rsidRPr="00D42440">
              <w:rPr>
                <w:rFonts w:ascii="Courier New" w:hAnsi="Courier New" w:cs="Courier New"/>
                <w:sz w:val="18"/>
                <w:szCs w:val="18"/>
              </w:rPr>
              <w:t xml:space="preserve"> y </w:t>
            </w:r>
            <w:hyperlink r:id="rId9" w:history="1">
              <w:r w:rsidR="00D42440" w:rsidRPr="00D42440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427/17</w:t>
              </w:r>
            </w:hyperlink>
            <w:r>
              <w:rPr>
                <w:rFonts w:ascii="Courier New" w:hAnsi="Courier New" w:cs="Courier New"/>
                <w:i/>
                <w:sz w:val="18"/>
              </w:rPr>
              <w:t>.</w:t>
            </w: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F1435D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284" w:hanging="218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Contenidos mínimos</w:t>
            </w:r>
          </w:p>
        </w:tc>
      </w:tr>
      <w:tr w:rsidR="004B4EC3" w:rsidTr="00F1435D">
        <w:trPr>
          <w:trHeight w:val="1163"/>
        </w:trPr>
        <w:tc>
          <w:tcPr>
            <w:tcW w:w="9322" w:type="dxa"/>
            <w:gridSpan w:val="5"/>
          </w:tcPr>
          <w:p w:rsidR="00F1435D" w:rsidRDefault="00F1435D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lastRenderedPageBreak/>
              <w:t>Recursos económicos que se solicitan</w:t>
            </w:r>
          </w:p>
        </w:tc>
      </w:tr>
      <w:tr w:rsidR="00D94B6E" w:rsidRPr="00D94B6E" w:rsidTr="00F1435D">
        <w:tc>
          <w:tcPr>
            <w:tcW w:w="4361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Docente</w:t>
            </w:r>
            <w:r w:rsidR="008346E0">
              <w:rPr>
                <w:rFonts w:ascii="Courier New" w:hAnsi="Courier New" w:cs="Courier New"/>
                <w:b/>
              </w:rPr>
              <w:t xml:space="preserve"> Externo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Honorario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Viáticos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Pasajes</w:t>
            </w: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F2F2F2" w:themeFill="background1" w:themeFillShade="F2"/>
          </w:tcPr>
          <w:p w:rsidR="00C837B7" w:rsidRPr="00D94B6E" w:rsidRDefault="00C837B7" w:rsidP="00196FA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Insumos</w:t>
            </w:r>
            <w:r w:rsidR="00081A05">
              <w:rPr>
                <w:rFonts w:ascii="Courier New" w:hAnsi="Courier New" w:cs="Courier New"/>
                <w:b/>
              </w:rPr>
              <w:t xml:space="preserve"> </w:t>
            </w:r>
            <w:r w:rsidR="00081A05">
              <w:rPr>
                <w:rFonts w:ascii="Courier New" w:hAnsi="Courier New" w:cs="Courier New"/>
                <w:i/>
                <w:sz w:val="18"/>
              </w:rPr>
              <w:t>Se podrá solicitar $</w:t>
            </w:r>
            <w:r w:rsidR="00196FA7">
              <w:rPr>
                <w:rFonts w:ascii="Courier New" w:hAnsi="Courier New" w:cs="Courier New"/>
                <w:i/>
                <w:sz w:val="18"/>
              </w:rPr>
              <w:t>2</w:t>
            </w:r>
            <w:r w:rsidR="00081A05">
              <w:rPr>
                <w:rFonts w:ascii="Courier New" w:hAnsi="Courier New" w:cs="Courier New"/>
                <w:i/>
                <w:sz w:val="18"/>
              </w:rPr>
              <w:t>500 por crédito de curso siendo el tope máximo de $</w:t>
            </w:r>
            <w:r w:rsidR="00196FA7">
              <w:rPr>
                <w:rFonts w:ascii="Courier New" w:hAnsi="Courier New" w:cs="Courier New"/>
                <w:i/>
                <w:sz w:val="18"/>
              </w:rPr>
              <w:t>5</w:t>
            </w:r>
            <w:r w:rsidR="00081A05">
              <w:rPr>
                <w:rFonts w:ascii="Courier New" w:hAnsi="Courier New" w:cs="Courier New"/>
                <w:i/>
                <w:sz w:val="18"/>
              </w:rPr>
              <w:t xml:space="preserve">000 aun cuando el curso supere los 2 créditos.  </w:t>
            </w:r>
          </w:p>
        </w:tc>
      </w:tr>
      <w:tr w:rsidR="00C837B7" w:rsidTr="00F1435D">
        <w:tc>
          <w:tcPr>
            <w:tcW w:w="4361" w:type="dxa"/>
            <w:shd w:val="clear" w:color="auto" w:fill="F2F2F2" w:themeFill="background1" w:themeFillShade="F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Detalle</w:t>
            </w: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Pesos</w:t>
            </w:r>
          </w:p>
        </w:tc>
      </w:tr>
      <w:tr w:rsidR="00C837B7" w:rsidTr="00F1435D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961" w:type="dxa"/>
            <w:gridSpan w:val="4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961" w:type="dxa"/>
            <w:gridSpan w:val="4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BA7D26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Monto total solicitado</w:t>
            </w:r>
          </w:p>
        </w:tc>
      </w:tr>
      <w:tr w:rsidR="00BA7D26" w:rsidTr="00F1435D">
        <w:trPr>
          <w:trHeight w:val="454"/>
        </w:trPr>
        <w:tc>
          <w:tcPr>
            <w:tcW w:w="9322" w:type="dxa"/>
            <w:gridSpan w:val="5"/>
          </w:tcPr>
          <w:p w:rsidR="00BA7D26" w:rsidRDefault="00BA7D26" w:rsidP="00BA7D26">
            <w:pPr>
              <w:pStyle w:val="Prrafodelista"/>
              <w:jc w:val="both"/>
              <w:rPr>
                <w:rFonts w:ascii="Courier New" w:hAnsi="Courier New" w:cs="Courier New"/>
              </w:rPr>
            </w:pPr>
          </w:p>
        </w:tc>
      </w:tr>
      <w:tr w:rsidR="00BA7D26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BA7D26" w:rsidRPr="00D94B6E" w:rsidRDefault="00BA7D26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Responsable de la Certificación de Servicios (sólo si se solicitan honorarios)</w:t>
            </w:r>
          </w:p>
        </w:tc>
      </w:tr>
      <w:tr w:rsidR="00F1435D" w:rsidTr="00F1435D">
        <w:trPr>
          <w:trHeight w:val="454"/>
        </w:trPr>
        <w:tc>
          <w:tcPr>
            <w:tcW w:w="9322" w:type="dxa"/>
            <w:gridSpan w:val="5"/>
          </w:tcPr>
          <w:p w:rsid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DC2E19">
              <w:rPr>
                <w:rFonts w:ascii="Courier New" w:hAnsi="Courier New" w:cs="Courier New"/>
                <w:i/>
                <w:sz w:val="18"/>
              </w:rPr>
              <w:t xml:space="preserve">En caso de pago de honorarios, será la Secretaría de postgrado de la </w:t>
            </w:r>
            <w:proofErr w:type="spellStart"/>
            <w:r w:rsidRPr="00DC2E19">
              <w:rPr>
                <w:rFonts w:ascii="Courier New" w:hAnsi="Courier New" w:cs="Courier New"/>
                <w:i/>
                <w:sz w:val="18"/>
              </w:rPr>
              <w:t>FCEFQyN</w:t>
            </w:r>
            <w:proofErr w:type="spellEnd"/>
            <w:r w:rsidRPr="00DC2E19">
              <w:rPr>
                <w:rFonts w:ascii="Courier New" w:hAnsi="Courier New" w:cs="Courier New"/>
                <w:i/>
                <w:sz w:val="18"/>
              </w:rPr>
              <w:t xml:space="preserve"> quien realice la certificación de servicios.</w:t>
            </w:r>
          </w:p>
          <w:p w:rsidR="00DC2E19" w:rsidRP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1435D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F1435D" w:rsidRPr="00D94B6E" w:rsidRDefault="00F1435D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Información de contacto</w:t>
            </w:r>
          </w:p>
        </w:tc>
      </w:tr>
      <w:tr w:rsidR="00BA7D26" w:rsidRPr="00DC2E19" w:rsidTr="00F1435D">
        <w:trPr>
          <w:trHeight w:val="454"/>
        </w:trPr>
        <w:tc>
          <w:tcPr>
            <w:tcW w:w="9322" w:type="dxa"/>
            <w:gridSpan w:val="5"/>
          </w:tcPr>
          <w:p w:rsidR="00BA7D26" w:rsidRDefault="00DC2E19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  <w:r w:rsidRPr="00DC2E19">
              <w:rPr>
                <w:rFonts w:ascii="Courier New" w:hAnsi="Courier New" w:cs="Courier New"/>
                <w:lang w:val="en-US"/>
              </w:rPr>
              <w:t xml:space="preserve">          </w:t>
            </w:r>
            <w:r w:rsidR="00F1435D" w:rsidRPr="00DC2E19">
              <w:rPr>
                <w:rFonts w:ascii="Courier New" w:hAnsi="Courier New" w:cs="Courier New"/>
                <w:lang w:val="en-US"/>
              </w:rPr>
              <w:t>@exa.unrc.edu.ar</w:t>
            </w:r>
          </w:p>
          <w:p w:rsidR="00A1466C" w:rsidRDefault="00A1466C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@gmail.com</w:t>
            </w:r>
          </w:p>
          <w:p w:rsidR="00DC2E19" w:rsidRPr="00DC2E19" w:rsidRDefault="00DC2E19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FB2F42" w:rsidRDefault="00851C23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DC2E19">
        <w:rPr>
          <w:rFonts w:ascii="Courier New" w:hAnsi="Courier New" w:cs="Courier New"/>
          <w:sz w:val="20"/>
        </w:rPr>
        <w:t>*La función a desempeñar, según Disp. 024/07, 33/07 y 17/08, podrán ser: Coordinador, Responsable, Co-Responsable, Colaborador o Ayudante de trabajos prácticos.</w:t>
      </w:r>
    </w:p>
    <w:p w:rsidR="00081A05" w:rsidRPr="00DC2E19" w:rsidRDefault="00081A05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sectPr w:rsidR="00081A05" w:rsidRPr="00DC2E19" w:rsidSect="00851C23">
      <w:headerReference w:type="default" r:id="rId10"/>
      <w:pgSz w:w="12240" w:h="15840"/>
      <w:pgMar w:top="426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01" w:rsidRDefault="00E84801" w:rsidP="00F1435D">
      <w:pPr>
        <w:spacing w:after="0" w:line="240" w:lineRule="auto"/>
      </w:pPr>
      <w:r>
        <w:separator/>
      </w:r>
    </w:p>
  </w:endnote>
  <w:endnote w:type="continuationSeparator" w:id="0">
    <w:p w:rsidR="00E84801" w:rsidRDefault="00E84801" w:rsidP="00F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01" w:rsidRDefault="00E84801" w:rsidP="00F1435D">
      <w:pPr>
        <w:spacing w:after="0" w:line="240" w:lineRule="auto"/>
      </w:pPr>
      <w:r>
        <w:separator/>
      </w:r>
    </w:p>
  </w:footnote>
  <w:footnote w:type="continuationSeparator" w:id="0">
    <w:p w:rsidR="00E84801" w:rsidRDefault="00E84801" w:rsidP="00F1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5D" w:rsidRPr="00DF20EF" w:rsidRDefault="00E84801" w:rsidP="00F1435D">
    <w:pPr>
      <w:pStyle w:val="Descripcin"/>
      <w:ind w:left="142"/>
      <w:jc w:val="center"/>
      <w:rPr>
        <w:lang w:val="es-ES"/>
      </w:rPr>
    </w:pPr>
    <w:r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8.9pt;margin-top:-4.2pt;width:40.05pt;height:50.1pt;z-index:251658240" fillcolor="window">
          <v:imagedata r:id="rId1" o:title=""/>
        </v:shape>
        <o:OLEObject Type="Embed" ProgID="PBrush" ShapeID="_x0000_s2049" DrawAspect="Content" ObjectID="_1603781148" r:id="rId2"/>
      </w:object>
    </w:r>
    <w:r w:rsidR="00F1435D" w:rsidRPr="00DF20EF">
      <w:rPr>
        <w:lang w:val="es-ES"/>
      </w:rPr>
      <w:t>Universidad Nacional de Río Cuarto</w:t>
    </w:r>
  </w:p>
  <w:p w:rsidR="00F1435D" w:rsidRDefault="00F1435D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</w:p>
  <w:p w:rsidR="00F1435D" w:rsidRDefault="00215F80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Secretaría de Pos</w:t>
    </w:r>
    <w:r w:rsidR="00F1435D">
      <w:rPr>
        <w:rFonts w:ascii="Garamond" w:hAnsi="Garamond"/>
        <w:b/>
        <w:i/>
        <w:sz w:val="16"/>
      </w:rPr>
      <w:t>grado</w:t>
    </w:r>
  </w:p>
  <w:p w:rsidR="00F1435D" w:rsidRDefault="00F1435D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T</w:t>
    </w:r>
    <w:r w:rsidR="00AF441F">
      <w:rPr>
        <w:rFonts w:ascii="Garamond" w:hAnsi="Garamond"/>
        <w:b/>
        <w:i/>
        <w:sz w:val="16"/>
      </w:rPr>
      <w:t>el</w:t>
    </w:r>
    <w:r>
      <w:rPr>
        <w:rFonts w:ascii="Garamond" w:hAnsi="Garamond"/>
        <w:b/>
        <w:i/>
        <w:sz w:val="16"/>
      </w:rPr>
      <w:t>: 0358-4676431 –</w:t>
    </w:r>
    <w:r w:rsidR="00AF441F">
      <w:rPr>
        <w:rFonts w:ascii="Garamond" w:hAnsi="Garamond"/>
        <w:b/>
        <w:i/>
        <w:sz w:val="16"/>
      </w:rPr>
      <w:t xml:space="preserve"> E</w:t>
    </w:r>
    <w:r>
      <w:rPr>
        <w:rFonts w:ascii="Garamond" w:hAnsi="Garamond"/>
        <w:b/>
        <w:i/>
        <w:sz w:val="16"/>
      </w:rPr>
      <w:t xml:space="preserve">-mail: </w:t>
    </w:r>
    <w:hyperlink r:id="rId3" w:history="1">
      <w:r w:rsidR="00215F80" w:rsidRPr="00AC1DF9">
        <w:rPr>
          <w:rStyle w:val="Hipervnculo"/>
          <w:rFonts w:ascii="Garamond" w:hAnsi="Garamond" w:cstheme="minorBidi"/>
          <w:b/>
          <w:i/>
          <w:sz w:val="16"/>
        </w:rPr>
        <w:t>posgrado@exa.unrc.edu.ar</w:t>
      </w:r>
    </w:hyperlink>
  </w:p>
  <w:p w:rsidR="00F1435D" w:rsidRDefault="00F1435D" w:rsidP="00F1435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C72"/>
    <w:multiLevelType w:val="hybridMultilevel"/>
    <w:tmpl w:val="3484162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1836B0"/>
    <w:multiLevelType w:val="hybridMultilevel"/>
    <w:tmpl w:val="9A821990"/>
    <w:lvl w:ilvl="0" w:tplc="2C0A0017">
      <w:start w:val="1"/>
      <w:numFmt w:val="lowerLetter"/>
      <w:lvlText w:val="%1)"/>
      <w:lvlJc w:val="left"/>
      <w:pPr>
        <w:ind w:left="2705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7"/>
    <w:rsid w:val="00046CDA"/>
    <w:rsid w:val="00081A05"/>
    <w:rsid w:val="000D5B3D"/>
    <w:rsid w:val="00161FD1"/>
    <w:rsid w:val="00196FA7"/>
    <w:rsid w:val="001A3777"/>
    <w:rsid w:val="00215F80"/>
    <w:rsid w:val="003754A9"/>
    <w:rsid w:val="004B4EC3"/>
    <w:rsid w:val="00620460"/>
    <w:rsid w:val="006905C4"/>
    <w:rsid w:val="007472B6"/>
    <w:rsid w:val="007E3D78"/>
    <w:rsid w:val="008346E0"/>
    <w:rsid w:val="00851C23"/>
    <w:rsid w:val="008703B7"/>
    <w:rsid w:val="00961270"/>
    <w:rsid w:val="00986BD6"/>
    <w:rsid w:val="009E0DD6"/>
    <w:rsid w:val="009F7198"/>
    <w:rsid w:val="00A1466C"/>
    <w:rsid w:val="00AF441F"/>
    <w:rsid w:val="00B10A08"/>
    <w:rsid w:val="00BA7D26"/>
    <w:rsid w:val="00C226B5"/>
    <w:rsid w:val="00C41364"/>
    <w:rsid w:val="00C47006"/>
    <w:rsid w:val="00C837B7"/>
    <w:rsid w:val="00D411EB"/>
    <w:rsid w:val="00D42440"/>
    <w:rsid w:val="00D94B6E"/>
    <w:rsid w:val="00DA406E"/>
    <w:rsid w:val="00DC068A"/>
    <w:rsid w:val="00DC2E19"/>
    <w:rsid w:val="00DE3A72"/>
    <w:rsid w:val="00DF20EF"/>
    <w:rsid w:val="00E84801"/>
    <w:rsid w:val="00E95B12"/>
    <w:rsid w:val="00F1435D"/>
    <w:rsid w:val="00FB2F42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E6B43C8-A9EE-44AD-8077-93F540A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64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37B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D94B6E"/>
    <w:pPr>
      <w:spacing w:after="0"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435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1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435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435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qFormat/>
    <w:rsid w:val="00F1435D"/>
    <w:pPr>
      <w:spacing w:after="0" w:line="240" w:lineRule="auto"/>
      <w:ind w:left="-567"/>
      <w:jc w:val="both"/>
    </w:pPr>
    <w:rPr>
      <w:rFonts w:ascii="Garamond" w:hAnsi="Garamond" w:cs="Times New Roman"/>
      <w:b/>
      <w:i/>
      <w:sz w:val="16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1435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.unrc.edu.ar/wp-content/uploads/2017/12/Res.424-2017-C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xa.unrc.edu.ar/wp-content/uploads/2017/12/Res.425-2017-CD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o@exa.unrc.edu.a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8494-9186-4AF0-B6D3-C909EC69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Nelson Nusbaum</cp:lastModifiedBy>
  <cp:revision>2</cp:revision>
  <cp:lastPrinted>2016-10-28T14:20:00Z</cp:lastPrinted>
  <dcterms:created xsi:type="dcterms:W3CDTF">2018-11-15T12:59:00Z</dcterms:created>
  <dcterms:modified xsi:type="dcterms:W3CDTF">2018-11-15T12:59:00Z</dcterms:modified>
</cp:coreProperties>
</file>